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72" w:rsidRPr="0047520C" w:rsidRDefault="008F6572" w:rsidP="008F6572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28"/>
          <w:szCs w:val="28"/>
        </w:rPr>
      </w:pPr>
      <w:r w:rsidRPr="0047520C">
        <w:rPr>
          <w:rFonts w:ascii="BookAntiqua-Bold" w:hAnsi="BookAntiqua-Bold" w:cs="BookAntiqua-Bold"/>
          <w:b/>
          <w:bCs/>
          <w:sz w:val="28"/>
          <w:szCs w:val="28"/>
        </w:rPr>
        <w:t>Corsi di laurea in Economia aziendale e Servizi giuridici per l’impresa</w:t>
      </w:r>
    </w:p>
    <w:p w:rsidR="008F6572" w:rsidRPr="0047520C" w:rsidRDefault="008F6572" w:rsidP="008F6572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28"/>
          <w:szCs w:val="28"/>
          <w:u w:val="single"/>
        </w:rPr>
      </w:pPr>
    </w:p>
    <w:p w:rsidR="008F6572" w:rsidRPr="0047520C" w:rsidRDefault="008F6572" w:rsidP="008F6572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i/>
          <w:iCs/>
          <w:sz w:val="28"/>
          <w:szCs w:val="28"/>
          <w:u w:val="single"/>
        </w:rPr>
      </w:pPr>
      <w:r w:rsidRPr="0047520C">
        <w:rPr>
          <w:rFonts w:ascii="BookAntiqua-Bold" w:hAnsi="BookAntiqua-Bold" w:cs="BookAntiqua-Bold"/>
          <w:b/>
          <w:bCs/>
          <w:sz w:val="28"/>
          <w:szCs w:val="28"/>
          <w:u w:val="single"/>
        </w:rPr>
        <w:t xml:space="preserve">Esame di Economia politica – Prof. </w:t>
      </w:r>
      <w:r w:rsidRPr="0047520C">
        <w:rPr>
          <w:rFonts w:ascii="BookAntiqua-Bold" w:hAnsi="BookAntiqua-Bold" w:cs="BookAntiqua-Bold"/>
          <w:b/>
          <w:bCs/>
          <w:i/>
          <w:iCs/>
          <w:sz w:val="28"/>
          <w:szCs w:val="28"/>
          <w:u w:val="single"/>
        </w:rPr>
        <w:t>Giuseppe Bacceli</w:t>
      </w:r>
    </w:p>
    <w:p w:rsidR="008F6572" w:rsidRPr="0047520C" w:rsidRDefault="008F6572" w:rsidP="008F6572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28"/>
          <w:szCs w:val="28"/>
        </w:rPr>
      </w:pPr>
    </w:p>
    <w:p w:rsidR="008F6572" w:rsidRPr="0047520C" w:rsidRDefault="008F6572" w:rsidP="008F6572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28"/>
          <w:szCs w:val="28"/>
        </w:rPr>
      </w:pPr>
      <w:r w:rsidRPr="0047520C">
        <w:rPr>
          <w:rFonts w:ascii="BookAntiqua-Bold" w:hAnsi="BookAntiqua-Bold" w:cs="BookAntiqua-Bold"/>
          <w:b/>
          <w:bCs/>
          <w:sz w:val="28"/>
          <w:szCs w:val="28"/>
        </w:rPr>
        <w:t>Esami appelli sessione estiva 2023</w:t>
      </w:r>
    </w:p>
    <w:p w:rsidR="008F6572" w:rsidRPr="0047520C" w:rsidRDefault="008F6572" w:rsidP="008F657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</w:p>
    <w:p w:rsidR="008F6572" w:rsidRDefault="008F6572" w:rsidP="008F6572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sz w:val="28"/>
          <w:szCs w:val="28"/>
        </w:rPr>
      </w:pPr>
      <w:r w:rsidRPr="0047520C">
        <w:rPr>
          <w:rFonts w:ascii="Cambria" w:hAnsi="Cambria" w:cstheme="majorHAnsi"/>
          <w:b/>
          <w:bCs/>
          <w:sz w:val="28"/>
          <w:szCs w:val="28"/>
        </w:rPr>
        <w:t>Nei mesi di giugno e luglio 2023 le date d’esame dei</w:t>
      </w:r>
      <w:r w:rsidR="0047520C">
        <w:rPr>
          <w:rFonts w:ascii="Cambria" w:hAnsi="Cambria" w:cstheme="majorHAnsi"/>
          <w:b/>
          <w:bCs/>
          <w:sz w:val="28"/>
          <w:szCs w:val="28"/>
        </w:rPr>
        <w:t xml:space="preserve"> due corsi di studi si alterneranno</w:t>
      </w:r>
      <w:r w:rsidRPr="0047520C">
        <w:rPr>
          <w:rFonts w:ascii="Cambria" w:hAnsi="Cambria" w:cstheme="majorHAnsi"/>
          <w:b/>
          <w:bCs/>
          <w:sz w:val="28"/>
          <w:szCs w:val="28"/>
        </w:rPr>
        <w:t xml:space="preserve"> in modo serrato. Per consentire lo svolgimento corretto delle prove d’esame, nel </w:t>
      </w:r>
      <w:r w:rsidRPr="0047520C">
        <w:rPr>
          <w:rFonts w:ascii="Cambria" w:hAnsi="Cambria" w:cstheme="majorHAnsi"/>
          <w:b/>
          <w:bCs/>
          <w:sz w:val="28"/>
          <w:szCs w:val="28"/>
          <w:u w:val="single"/>
        </w:rPr>
        <w:t>corso della sessione estiva</w:t>
      </w:r>
      <w:r w:rsidRPr="0047520C">
        <w:rPr>
          <w:rFonts w:ascii="Cambria" w:hAnsi="Cambria" w:cstheme="majorHAnsi"/>
          <w:b/>
          <w:bCs/>
          <w:sz w:val="28"/>
          <w:szCs w:val="28"/>
        </w:rPr>
        <w:t xml:space="preserve"> sarà quindi applicato il salto d’appello: lo studente la cui preparazione dovesse risultare insufficiente, potrà sostenere una nuova prova solo </w:t>
      </w:r>
      <w:r w:rsidR="0047520C">
        <w:rPr>
          <w:rFonts w:ascii="Cambria" w:hAnsi="Cambria" w:cstheme="majorHAnsi"/>
          <w:b/>
          <w:bCs/>
          <w:sz w:val="28"/>
          <w:szCs w:val="28"/>
        </w:rPr>
        <w:t xml:space="preserve">saltando un appello. Chi sostiene la prova nella prima data della sessione estiva, di conseguenza, e ottenesse una valutazione insufficiente, potrà sostenere una nuova prova nell’ultima data della sessione estiva; chi, invece, dovesse riportare una valutazione insufficiente nella seconda o terza data della sessione estiva potrà sostenere una nuova prova a partire dal mese di settembre. </w:t>
      </w:r>
    </w:p>
    <w:p w:rsidR="0047520C" w:rsidRDefault="0047520C" w:rsidP="008F6572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sz w:val="28"/>
          <w:szCs w:val="28"/>
        </w:rPr>
      </w:pPr>
    </w:p>
    <w:p w:rsidR="0047520C" w:rsidRPr="0047520C" w:rsidRDefault="0047520C" w:rsidP="008F6572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sz w:val="28"/>
          <w:szCs w:val="28"/>
        </w:rPr>
      </w:pPr>
      <w:bookmarkStart w:id="0" w:name="_GoBack"/>
      <w:bookmarkEnd w:id="0"/>
    </w:p>
    <w:p w:rsidR="008F6572" w:rsidRDefault="008F6572" w:rsidP="008F6572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color w:val="FF0000"/>
          <w:sz w:val="28"/>
          <w:szCs w:val="28"/>
        </w:rPr>
      </w:pPr>
    </w:p>
    <w:p w:rsidR="008F6572" w:rsidRDefault="008F6572" w:rsidP="008F6572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color w:val="FF0000"/>
          <w:sz w:val="28"/>
          <w:szCs w:val="28"/>
        </w:rPr>
      </w:pPr>
    </w:p>
    <w:p w:rsidR="002B5770" w:rsidRDefault="002B5770"/>
    <w:sectPr w:rsidR="002B5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CC"/>
    <w:rsid w:val="002B5770"/>
    <w:rsid w:val="0047520C"/>
    <w:rsid w:val="008F6572"/>
    <w:rsid w:val="00C8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E5E5E-3B9D-433A-8A8E-8BE315FC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764</Characters>
  <Application>Microsoft Office Word</Application>
  <DocSecurity>0</DocSecurity>
  <Lines>6</Lines>
  <Paragraphs>1</Paragraphs>
  <ScaleCrop>false</ScaleCrop>
  <Company>HP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Bacceli</dc:creator>
  <cp:keywords/>
  <dc:description/>
  <cp:lastModifiedBy>Giuseppe Bacceli</cp:lastModifiedBy>
  <cp:revision>3</cp:revision>
  <dcterms:created xsi:type="dcterms:W3CDTF">2023-06-01T08:56:00Z</dcterms:created>
  <dcterms:modified xsi:type="dcterms:W3CDTF">2023-06-05T06:13:00Z</dcterms:modified>
</cp:coreProperties>
</file>